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AC44E5" w:rsidRDefault="00AC44E5" w:rsidP="005776E9">
      <w:pPr>
        <w:pStyle w:val="berschrift1"/>
        <w:spacing w:before="0" w:after="0" w:line="276" w:lineRule="auto"/>
        <w:jc w:val="left"/>
        <w:rPr>
          <w:lang w:val="en-US"/>
        </w:rPr>
      </w:pPr>
      <w:proofErr w:type="spellStart"/>
      <w:r w:rsidRPr="00AC44E5">
        <w:rPr>
          <w:lang w:val="en-US"/>
        </w:rPr>
        <w:t>Medalled</w:t>
      </w:r>
      <w:proofErr w:type="spellEnd"/>
      <w:r w:rsidR="002A7AB8" w:rsidRPr="00AC44E5">
        <w:rPr>
          <w:lang w:val="en-US"/>
        </w:rPr>
        <w:t xml:space="preserve"> Brand Design</w:t>
      </w:r>
    </w:p>
    <w:p w:rsidR="0030316D" w:rsidRPr="00AC44E5" w:rsidRDefault="0030316D" w:rsidP="0030316D">
      <w:pPr>
        <w:pStyle w:val="Text"/>
        <w:rPr>
          <w:lang w:val="en-US"/>
        </w:rPr>
      </w:pPr>
    </w:p>
    <w:p w:rsidR="00AC44E5" w:rsidRPr="00AC44E5" w:rsidRDefault="00AC44E5" w:rsidP="00F75B79">
      <w:pPr>
        <w:pStyle w:val="Text"/>
        <w:spacing w:line="276" w:lineRule="auto"/>
        <w:rPr>
          <w:rStyle w:val="Hervorhebung"/>
          <w:lang w:val="en-US"/>
        </w:rPr>
      </w:pPr>
      <w:r w:rsidRPr="00AC44E5">
        <w:rPr>
          <w:rStyle w:val="Hervorhebung"/>
          <w:lang w:val="en-US"/>
        </w:rPr>
        <w:t xml:space="preserve">The German Brand Institute </w:t>
      </w:r>
      <w:r>
        <w:rPr>
          <w:rStyle w:val="Hervorhebung"/>
          <w:lang w:val="en-US"/>
        </w:rPr>
        <w:t>in Berlin decorated the Wirtgen Group with the German Brand Award 2017 for its Corporate Design.</w:t>
      </w:r>
    </w:p>
    <w:p w:rsidR="0030316D" w:rsidRPr="003620C9" w:rsidRDefault="0030316D" w:rsidP="00F75B79">
      <w:pPr>
        <w:pStyle w:val="Text"/>
        <w:spacing w:line="276" w:lineRule="auto"/>
        <w:rPr>
          <w:lang w:val="en-US"/>
        </w:rPr>
      </w:pPr>
    </w:p>
    <w:p w:rsidR="00AC44E5" w:rsidRPr="00AC44E5" w:rsidRDefault="00AC44E5" w:rsidP="00F75B79">
      <w:pPr>
        <w:pStyle w:val="Text"/>
        <w:spacing w:line="276" w:lineRule="auto"/>
        <w:rPr>
          <w:lang w:val="en-US"/>
        </w:rPr>
      </w:pPr>
      <w:r w:rsidRPr="00AC44E5">
        <w:rPr>
          <w:lang w:val="en-US"/>
        </w:rPr>
        <w:t xml:space="preserve">The Award, initiated by the German design </w:t>
      </w:r>
      <w:r>
        <w:rPr>
          <w:lang w:val="en-US"/>
        </w:rPr>
        <w:t>authority, is awarded by a high-profile expert panel consisting of experts in brand economy and brand science. It is the decoration for successful brand management in Germany. Only companies nominated by the German Brand institute, its brand scouts and expert panels are allowed to participate in the competition.</w:t>
      </w:r>
    </w:p>
    <w:p w:rsidR="0001018B" w:rsidRPr="003620C9" w:rsidRDefault="0001018B" w:rsidP="00F75B79">
      <w:pPr>
        <w:pStyle w:val="Text"/>
        <w:spacing w:line="276" w:lineRule="auto"/>
        <w:rPr>
          <w:rStyle w:val="Hervorhebung"/>
          <w:b w:val="0"/>
          <w:lang w:val="en-US"/>
        </w:rPr>
      </w:pPr>
    </w:p>
    <w:p w:rsidR="00AC44E5" w:rsidRPr="00AC44E5" w:rsidRDefault="00AC44E5" w:rsidP="00F75B79">
      <w:pPr>
        <w:pStyle w:val="Text"/>
        <w:spacing w:line="276" w:lineRule="auto"/>
        <w:rPr>
          <w:rStyle w:val="Hervorhebung"/>
          <w:b w:val="0"/>
          <w:lang w:val="en-US"/>
        </w:rPr>
      </w:pPr>
      <w:r w:rsidRPr="00AC44E5">
        <w:rPr>
          <w:rStyle w:val="Hervorhebung"/>
          <w:b w:val="0"/>
          <w:lang w:val="en-US"/>
        </w:rPr>
        <w:t xml:space="preserve">The Wirtgen Group award in the </w:t>
      </w:r>
      <w:r>
        <w:rPr>
          <w:rStyle w:val="Hervorhebung"/>
          <w:b w:val="0"/>
          <w:lang w:val="en-US"/>
        </w:rPr>
        <w:t>categor</w:t>
      </w:r>
      <w:r w:rsidR="003620C9">
        <w:rPr>
          <w:rStyle w:val="Hervorhebung"/>
          <w:b w:val="0"/>
          <w:lang w:val="en-US"/>
        </w:rPr>
        <w:t>ies</w:t>
      </w:r>
      <w:r>
        <w:rPr>
          <w:rStyle w:val="Hervorhebung"/>
          <w:b w:val="0"/>
          <w:lang w:val="en-US"/>
        </w:rPr>
        <w:t xml:space="preserve"> </w:t>
      </w:r>
      <w:r w:rsidR="003620C9">
        <w:rPr>
          <w:rStyle w:val="Hervorhebung"/>
          <w:b w:val="0"/>
          <w:lang w:val="en-US"/>
        </w:rPr>
        <w:t>“</w:t>
      </w:r>
      <w:r w:rsidR="00B96258">
        <w:rPr>
          <w:rStyle w:val="Hervorhebung"/>
          <w:b w:val="0"/>
          <w:lang w:val="en-US"/>
        </w:rPr>
        <w:t>Brand S</w:t>
      </w:r>
      <w:r w:rsidR="00D963A8" w:rsidRPr="00AC44E5">
        <w:rPr>
          <w:rStyle w:val="Hervorhebung"/>
          <w:b w:val="0"/>
          <w:lang w:val="en-US"/>
        </w:rPr>
        <w:t>trategy</w:t>
      </w:r>
      <w:r w:rsidR="003620C9">
        <w:rPr>
          <w:rStyle w:val="Hervorhebung"/>
          <w:b w:val="0"/>
          <w:lang w:val="en-US"/>
        </w:rPr>
        <w:t>” and “</w:t>
      </w:r>
      <w:r w:rsidR="00B96258">
        <w:rPr>
          <w:rStyle w:val="Hervorhebung"/>
          <w:b w:val="0"/>
          <w:lang w:val="en-US"/>
        </w:rPr>
        <w:t>Brand D</w:t>
      </w:r>
      <w:r w:rsidR="003620C9">
        <w:rPr>
          <w:rStyle w:val="Hervorhebung"/>
          <w:b w:val="0"/>
          <w:lang w:val="en-US"/>
        </w:rPr>
        <w:t>esign”</w:t>
      </w:r>
      <w:r w:rsidR="00D963A8" w:rsidRPr="00AC44E5">
        <w:rPr>
          <w:rStyle w:val="Hervorhebung"/>
          <w:b w:val="0"/>
          <w:lang w:val="en-US"/>
        </w:rPr>
        <w:t xml:space="preserve"> </w:t>
      </w:r>
      <w:r>
        <w:rPr>
          <w:rStyle w:val="Hervorhebung"/>
          <w:b w:val="0"/>
          <w:lang w:val="en-US"/>
        </w:rPr>
        <w:t>represents the appraisal of an extensive process lasting three years and placing the complete Wirtgen Group brand architecture on a new, uniform and sustainable foundation.</w:t>
      </w:r>
    </w:p>
    <w:p w:rsidR="00406C77" w:rsidRPr="003620C9" w:rsidRDefault="00406C77" w:rsidP="00406C77">
      <w:pPr>
        <w:pStyle w:val="Text"/>
        <w:spacing w:line="276" w:lineRule="auto"/>
        <w:rPr>
          <w:lang w:val="en-US"/>
        </w:rPr>
      </w:pPr>
    </w:p>
    <w:p w:rsidR="00AC44E5" w:rsidRPr="00AC44E5" w:rsidRDefault="00AB7322" w:rsidP="008D57B3">
      <w:pPr>
        <w:pStyle w:val="Text"/>
        <w:spacing w:line="276" w:lineRule="auto"/>
        <w:ind w:left="567" w:right="452"/>
        <w:rPr>
          <w:rStyle w:val="Hervorhebung"/>
          <w:i/>
          <w:lang w:val="en-US"/>
        </w:rPr>
      </w:pPr>
      <w:r w:rsidRPr="00AC44E5">
        <w:rPr>
          <w:rStyle w:val="Hervorhebung"/>
          <w:i/>
          <w:lang w:val="en-US"/>
        </w:rPr>
        <w:t>“I</w:t>
      </w:r>
      <w:r w:rsidR="00AC44E5" w:rsidRPr="00AC44E5">
        <w:rPr>
          <w:rStyle w:val="Hervorhebung"/>
          <w:i/>
          <w:lang w:val="en-US"/>
        </w:rPr>
        <w:t>’m receiving the award as the representative of</w:t>
      </w:r>
      <w:r w:rsidR="00AC44E5">
        <w:rPr>
          <w:rStyle w:val="Hervorhebung"/>
          <w:i/>
          <w:lang w:val="en-US"/>
        </w:rPr>
        <w:t xml:space="preserve"> </w:t>
      </w:r>
      <w:r w:rsidR="00AC44E5" w:rsidRPr="00AC44E5">
        <w:rPr>
          <w:rStyle w:val="Hervorhebung"/>
          <w:i/>
          <w:lang w:val="en-US"/>
        </w:rPr>
        <w:t>the Wirtgen Group</w:t>
      </w:r>
      <w:r w:rsidR="00AC44E5">
        <w:rPr>
          <w:rStyle w:val="Hervorhebung"/>
          <w:i/>
          <w:lang w:val="en-US"/>
        </w:rPr>
        <w:t xml:space="preserve"> product brands’ marketing departments. The award is mainly the result of a top team achievement,” declares Martin Heitz, Head of Marketing Wirtgen and responsible for the CI Relaunch project.</w:t>
      </w:r>
    </w:p>
    <w:p w:rsidR="00406C77" w:rsidRPr="003620C9" w:rsidRDefault="00406C77" w:rsidP="008D57B3">
      <w:pPr>
        <w:pStyle w:val="Text"/>
        <w:spacing w:line="276" w:lineRule="auto"/>
        <w:ind w:left="567" w:right="452"/>
        <w:rPr>
          <w:rStyle w:val="Hervorhebung"/>
          <w:i/>
          <w:lang w:val="en-US"/>
        </w:rPr>
      </w:pPr>
    </w:p>
    <w:p w:rsidR="00AC44E5" w:rsidRPr="00AC44E5" w:rsidRDefault="00AC44E5" w:rsidP="00F75B79">
      <w:pPr>
        <w:pStyle w:val="Text"/>
        <w:spacing w:line="276" w:lineRule="auto"/>
        <w:rPr>
          <w:rStyle w:val="Hervorhebung"/>
          <w:lang w:val="en-US"/>
        </w:rPr>
      </w:pPr>
      <w:r w:rsidRPr="00AC44E5">
        <w:rPr>
          <w:rStyle w:val="Hervorhebung"/>
          <w:lang w:val="en-US"/>
        </w:rPr>
        <w:t>New</w:t>
      </w:r>
      <w:r w:rsidR="00406C77" w:rsidRPr="00AC44E5">
        <w:rPr>
          <w:rStyle w:val="Hervorhebung"/>
          <w:lang w:val="en-US"/>
        </w:rPr>
        <w:t xml:space="preserve"> C</w:t>
      </w:r>
      <w:r w:rsidR="00C94B7A" w:rsidRPr="00AC44E5">
        <w:rPr>
          <w:rStyle w:val="Hervorhebung"/>
          <w:lang w:val="en-US"/>
        </w:rPr>
        <w:t xml:space="preserve">orporate </w:t>
      </w:r>
      <w:r w:rsidR="00406C77" w:rsidRPr="00AC44E5">
        <w:rPr>
          <w:rStyle w:val="Hervorhebung"/>
          <w:lang w:val="en-US"/>
        </w:rPr>
        <w:t>I</w:t>
      </w:r>
      <w:r w:rsidR="00C94B7A" w:rsidRPr="00AC44E5">
        <w:rPr>
          <w:rStyle w:val="Hervorhebung"/>
          <w:lang w:val="en-US"/>
        </w:rPr>
        <w:t>dentity</w:t>
      </w:r>
      <w:r w:rsidR="00406C77" w:rsidRPr="00AC44E5">
        <w:rPr>
          <w:rStyle w:val="Hervorhebung"/>
          <w:lang w:val="en-US"/>
        </w:rPr>
        <w:t xml:space="preserve"> </w:t>
      </w:r>
      <w:r w:rsidRPr="00AC44E5">
        <w:rPr>
          <w:rStyle w:val="Hervorhebung"/>
          <w:lang w:val="en-US"/>
        </w:rPr>
        <w:t>illustrates togetherness</w:t>
      </w:r>
    </w:p>
    <w:p w:rsidR="00AC44E5" w:rsidRPr="00AC44E5" w:rsidRDefault="00AC44E5" w:rsidP="00F75B79">
      <w:pPr>
        <w:pStyle w:val="Text"/>
        <w:spacing w:line="276" w:lineRule="auto"/>
        <w:rPr>
          <w:rStyle w:val="Hervorhebung"/>
          <w:b w:val="0"/>
          <w:lang w:val="en-US"/>
        </w:rPr>
      </w:pPr>
      <w:r w:rsidRPr="00AC44E5">
        <w:rPr>
          <w:rStyle w:val="Hervorhebung"/>
          <w:b w:val="0"/>
          <w:lang w:val="en-US"/>
        </w:rPr>
        <w:t xml:space="preserve">Having integrated several companies into the Wirtgen Group in recent years, the brand architecture </w:t>
      </w:r>
      <w:r>
        <w:rPr>
          <w:rStyle w:val="Hervorhebung"/>
          <w:b w:val="0"/>
          <w:lang w:val="en-US"/>
        </w:rPr>
        <w:t>had become</w:t>
      </w:r>
      <w:r w:rsidRPr="00AC44E5">
        <w:rPr>
          <w:rStyle w:val="Hervorhebung"/>
          <w:b w:val="0"/>
          <w:lang w:val="en-US"/>
        </w:rPr>
        <w:t xml:space="preserve"> more and more </w:t>
      </w:r>
      <w:r>
        <w:rPr>
          <w:rStyle w:val="Hervorhebung"/>
          <w:b w:val="0"/>
          <w:lang w:val="en-US"/>
        </w:rPr>
        <w:t>complex.</w:t>
      </w:r>
    </w:p>
    <w:p w:rsidR="00406C77" w:rsidRPr="003620C9" w:rsidRDefault="00406C77" w:rsidP="00F75B79">
      <w:pPr>
        <w:pStyle w:val="Text"/>
        <w:spacing w:line="276" w:lineRule="auto"/>
        <w:rPr>
          <w:rStyle w:val="Hervorhebung"/>
          <w:b w:val="0"/>
          <w:lang w:val="en-US"/>
        </w:rPr>
      </w:pPr>
    </w:p>
    <w:p w:rsidR="00DC2F28" w:rsidRPr="00DC2F28" w:rsidRDefault="00DC2F28" w:rsidP="00F75B79">
      <w:pPr>
        <w:pStyle w:val="Text"/>
        <w:spacing w:line="276" w:lineRule="auto"/>
        <w:rPr>
          <w:rStyle w:val="Hervorhebung"/>
          <w:b w:val="0"/>
          <w:lang w:val="en-US"/>
        </w:rPr>
      </w:pPr>
      <w:r w:rsidRPr="00DC2F28">
        <w:rPr>
          <w:rStyle w:val="Hervorhebung"/>
          <w:b w:val="0"/>
          <w:lang w:val="en-US"/>
        </w:rPr>
        <w:t>In order to underscore the synergies and team spirit of</w:t>
      </w:r>
      <w:r>
        <w:rPr>
          <w:rStyle w:val="Hervorhebung"/>
          <w:b w:val="0"/>
          <w:lang w:val="en-US"/>
        </w:rPr>
        <w:t xml:space="preserve"> </w:t>
      </w:r>
      <w:r w:rsidRPr="00DC2F28">
        <w:rPr>
          <w:rStyle w:val="Hervorhebung"/>
          <w:b w:val="0"/>
          <w:lang w:val="en-US"/>
        </w:rPr>
        <w:t xml:space="preserve">the individual brands as well as the group, the Wirtgen Group </w:t>
      </w:r>
      <w:r>
        <w:rPr>
          <w:rStyle w:val="Hervorhebung"/>
          <w:b w:val="0"/>
          <w:lang w:val="en-US"/>
        </w:rPr>
        <w:t>revised its complete Corporate Identity and implemented it in all five German brand headquarters, 55 sales and service subsidiaries and more than 150 dealers worldwide up to the smallest detail. The new visual concept implemented at the beginning of 2016 now symbolizes the strength of the group of companies and mainly represents the common orientation towards the needs of the group’s customers.</w:t>
      </w:r>
    </w:p>
    <w:p w:rsidR="002816F8" w:rsidRPr="003620C9" w:rsidRDefault="002816F8" w:rsidP="00F75B79">
      <w:pPr>
        <w:pStyle w:val="Text"/>
        <w:spacing w:line="276" w:lineRule="auto"/>
        <w:rPr>
          <w:rStyle w:val="Hervorhebung"/>
          <w:b w:val="0"/>
          <w:lang w:val="en-US"/>
        </w:rPr>
      </w:pPr>
    </w:p>
    <w:p w:rsidR="00DC2F28" w:rsidRPr="00DC2F28" w:rsidRDefault="00DC2F28" w:rsidP="00F75B79">
      <w:pPr>
        <w:pStyle w:val="Text"/>
        <w:spacing w:line="276" w:lineRule="auto"/>
        <w:rPr>
          <w:rStyle w:val="Hervorhebung"/>
          <w:b w:val="0"/>
          <w:lang w:val="en-US"/>
        </w:rPr>
      </w:pPr>
      <w:r w:rsidRPr="00DC2F28">
        <w:rPr>
          <w:rStyle w:val="Hervorhebung"/>
          <w:b w:val="0"/>
          <w:lang w:val="en-US"/>
        </w:rPr>
        <w:t>During the complete process, the Wirtge</w:t>
      </w:r>
      <w:r>
        <w:rPr>
          <w:rStyle w:val="Hervorhebung"/>
          <w:b w:val="0"/>
          <w:lang w:val="en-US"/>
        </w:rPr>
        <w:t xml:space="preserve">n Group was accompanied by the design agency </w:t>
      </w:r>
      <w:r w:rsidRPr="00DC2F28">
        <w:rPr>
          <w:rStyle w:val="Hervorhebung"/>
          <w:b w:val="0"/>
          <w:lang w:val="en-US"/>
        </w:rPr>
        <w:t>„</w:t>
      </w:r>
      <w:proofErr w:type="spellStart"/>
      <w:r w:rsidRPr="00DC2F28">
        <w:rPr>
          <w:rStyle w:val="Hervorhebung"/>
          <w:b w:val="0"/>
          <w:lang w:val="en-US"/>
        </w:rPr>
        <w:t>Schwind</w:t>
      </w:r>
      <w:proofErr w:type="spellEnd"/>
      <w:r w:rsidRPr="00DC2F28">
        <w:rPr>
          <w:rStyle w:val="Hervorhebung"/>
          <w:b w:val="0"/>
          <w:lang w:val="en-US"/>
        </w:rPr>
        <w:t xml:space="preserve"> </w:t>
      </w:r>
      <w:proofErr w:type="spellStart"/>
      <w:r w:rsidRPr="00DC2F28">
        <w:rPr>
          <w:rStyle w:val="Hervorhebung"/>
          <w:b w:val="0"/>
          <w:lang w:val="en-US"/>
        </w:rPr>
        <w:t>Agentur</w:t>
      </w:r>
      <w:proofErr w:type="spellEnd"/>
      <w:r w:rsidRPr="00DC2F28">
        <w:rPr>
          <w:rStyle w:val="Hervorhebung"/>
          <w:b w:val="0"/>
          <w:lang w:val="en-US"/>
        </w:rPr>
        <w:t xml:space="preserve"> </w:t>
      </w:r>
      <w:proofErr w:type="spellStart"/>
      <w:r w:rsidRPr="00DC2F28">
        <w:rPr>
          <w:rStyle w:val="Hervorhebung"/>
          <w:b w:val="0"/>
          <w:lang w:val="en-US"/>
        </w:rPr>
        <w:t>für</w:t>
      </w:r>
      <w:proofErr w:type="spellEnd"/>
      <w:r w:rsidRPr="00DC2F28">
        <w:rPr>
          <w:rStyle w:val="Hervorhebung"/>
          <w:b w:val="0"/>
          <w:lang w:val="en-US"/>
        </w:rPr>
        <w:t xml:space="preserve"> </w:t>
      </w:r>
      <w:proofErr w:type="spellStart"/>
      <w:r w:rsidRPr="00DC2F28">
        <w:rPr>
          <w:rStyle w:val="Hervorhebung"/>
          <w:b w:val="0"/>
          <w:lang w:val="en-US"/>
        </w:rPr>
        <w:t>Zukunftskommunikation</w:t>
      </w:r>
      <w:proofErr w:type="spellEnd"/>
      <w:r w:rsidRPr="00DC2F28">
        <w:rPr>
          <w:rStyle w:val="Hervorhebung"/>
          <w:b w:val="0"/>
          <w:lang w:val="en-US"/>
        </w:rPr>
        <w:t xml:space="preserve"> GmbH</w:t>
      </w:r>
      <w:proofErr w:type="gramStart"/>
      <w:r w:rsidRPr="00DC2F28">
        <w:rPr>
          <w:rStyle w:val="Hervorhebung"/>
          <w:b w:val="0"/>
          <w:lang w:val="en-US"/>
        </w:rPr>
        <w:t>“ in</w:t>
      </w:r>
      <w:proofErr w:type="gramEnd"/>
      <w:r w:rsidRPr="00DC2F28">
        <w:rPr>
          <w:rStyle w:val="Hervorhebung"/>
          <w:b w:val="0"/>
          <w:lang w:val="en-US"/>
        </w:rPr>
        <w:t xml:space="preserve"> Bonn.</w:t>
      </w:r>
      <w:r>
        <w:rPr>
          <w:rStyle w:val="Hervorhebung"/>
          <w:b w:val="0"/>
          <w:lang w:val="en-US"/>
        </w:rPr>
        <w:t xml:space="preserve"> The company name clearly represents the program – targeted brand creation and effective brand management for a digital future is the main focus.</w:t>
      </w:r>
    </w:p>
    <w:p w:rsidR="00D963A8" w:rsidRPr="003620C9" w:rsidRDefault="00D963A8" w:rsidP="00F75B79">
      <w:pPr>
        <w:pStyle w:val="Text"/>
        <w:spacing w:line="276" w:lineRule="auto"/>
        <w:rPr>
          <w:rStyle w:val="Hervorhebung"/>
          <w:b w:val="0"/>
          <w:lang w:val="en-US"/>
        </w:rPr>
      </w:pPr>
    </w:p>
    <w:p w:rsidR="008D57B3" w:rsidRPr="003620C9" w:rsidRDefault="008D57B3">
      <w:pPr>
        <w:rPr>
          <w:rStyle w:val="Hervorhebung"/>
          <w:sz w:val="22"/>
          <w:lang w:val="en-US"/>
        </w:rPr>
      </w:pPr>
      <w:r w:rsidRPr="003620C9">
        <w:rPr>
          <w:rStyle w:val="Hervorhebung"/>
          <w:lang w:val="en-US"/>
        </w:rPr>
        <w:br w:type="page"/>
      </w:r>
    </w:p>
    <w:p w:rsidR="00406C77" w:rsidRPr="00DC2F28" w:rsidRDefault="00DC2F28" w:rsidP="00F75B79">
      <w:pPr>
        <w:pStyle w:val="Text"/>
        <w:spacing w:line="276" w:lineRule="auto"/>
        <w:rPr>
          <w:rStyle w:val="Hervorhebung"/>
          <w:lang w:val="en-US"/>
        </w:rPr>
      </w:pPr>
      <w:r w:rsidRPr="00DC2F28">
        <w:rPr>
          <w:rStyle w:val="Hervorhebung"/>
          <w:lang w:val="en-US"/>
        </w:rPr>
        <w:lastRenderedPageBreak/>
        <w:t>About the</w:t>
      </w:r>
      <w:r w:rsidR="00406C77" w:rsidRPr="00DC2F28">
        <w:rPr>
          <w:rStyle w:val="Hervorhebung"/>
          <w:lang w:val="en-US"/>
        </w:rPr>
        <w:t xml:space="preserve"> Wirtgen Group</w:t>
      </w:r>
    </w:p>
    <w:p w:rsidR="00DC2F28" w:rsidRPr="0058711F" w:rsidRDefault="00ED63ED" w:rsidP="007B6A0B">
      <w:pPr>
        <w:pStyle w:val="Text"/>
        <w:spacing w:line="276" w:lineRule="auto"/>
        <w:rPr>
          <w:rStyle w:val="Hervorhebung"/>
          <w:b w:val="0"/>
          <w:lang w:val="en-US"/>
        </w:rPr>
      </w:pPr>
      <w:r w:rsidRPr="00ED63ED">
        <w:rPr>
          <w:rStyle w:val="Hervorhebung"/>
          <w:b w:val="0"/>
          <w:lang w:val="en-US"/>
        </w:rPr>
        <w:t>The Wirtgen Group is an internationally operating group of companies in the construction machinery sector incorporating the traditional product brands: W</w:t>
      </w:r>
      <w:r w:rsidR="0058711F">
        <w:rPr>
          <w:rStyle w:val="Hervorhebung"/>
          <w:b w:val="0"/>
          <w:lang w:val="en-US"/>
        </w:rPr>
        <w:t>irtgen</w:t>
      </w:r>
      <w:r w:rsidRPr="00ED63ED">
        <w:rPr>
          <w:rStyle w:val="Hervorhebung"/>
          <w:b w:val="0"/>
          <w:lang w:val="en-US"/>
        </w:rPr>
        <w:t xml:space="preserve">, </w:t>
      </w:r>
      <w:proofErr w:type="spellStart"/>
      <w:r w:rsidRPr="00ED63ED">
        <w:rPr>
          <w:rStyle w:val="Hervorhebung"/>
          <w:b w:val="0"/>
          <w:lang w:val="en-US"/>
        </w:rPr>
        <w:t>V</w:t>
      </w:r>
      <w:r w:rsidR="0058711F">
        <w:rPr>
          <w:rStyle w:val="Hervorhebung"/>
          <w:b w:val="0"/>
          <w:lang w:val="en-US"/>
        </w:rPr>
        <w:t>ögele</w:t>
      </w:r>
      <w:proofErr w:type="spellEnd"/>
      <w:r w:rsidRPr="00ED63ED">
        <w:rPr>
          <w:rStyle w:val="Hervorhebung"/>
          <w:b w:val="0"/>
          <w:lang w:val="en-US"/>
        </w:rPr>
        <w:t>, H</w:t>
      </w:r>
      <w:r w:rsidR="0058711F">
        <w:rPr>
          <w:rStyle w:val="Hervorhebung"/>
          <w:b w:val="0"/>
          <w:lang w:val="en-US"/>
        </w:rPr>
        <w:t>amm</w:t>
      </w:r>
      <w:r w:rsidRPr="00ED63ED">
        <w:rPr>
          <w:rStyle w:val="Hervorhebung"/>
          <w:b w:val="0"/>
          <w:lang w:val="en-US"/>
        </w:rPr>
        <w:t xml:space="preserve">, </w:t>
      </w:r>
      <w:proofErr w:type="spellStart"/>
      <w:r w:rsidRPr="00ED63ED">
        <w:rPr>
          <w:rStyle w:val="Hervorhebung"/>
          <w:b w:val="0"/>
          <w:lang w:val="en-US"/>
        </w:rPr>
        <w:t>K</w:t>
      </w:r>
      <w:r w:rsidR="0058711F">
        <w:rPr>
          <w:rStyle w:val="Hervorhebung"/>
          <w:b w:val="0"/>
          <w:lang w:val="en-US"/>
        </w:rPr>
        <w:t>leemann</w:t>
      </w:r>
      <w:proofErr w:type="spellEnd"/>
      <w:r w:rsidRPr="00ED63ED">
        <w:rPr>
          <w:rStyle w:val="Hervorhebung"/>
          <w:b w:val="0"/>
          <w:lang w:val="en-US"/>
        </w:rPr>
        <w:t xml:space="preserve"> and </w:t>
      </w:r>
      <w:proofErr w:type="spellStart"/>
      <w:r w:rsidRPr="00ED63ED">
        <w:rPr>
          <w:rStyle w:val="Hervorhebung"/>
          <w:b w:val="0"/>
          <w:lang w:val="en-US"/>
        </w:rPr>
        <w:t>B</w:t>
      </w:r>
      <w:r w:rsidR="0058711F">
        <w:rPr>
          <w:rStyle w:val="Hervorhebung"/>
          <w:b w:val="0"/>
          <w:lang w:val="en-US"/>
        </w:rPr>
        <w:t>enninghoven</w:t>
      </w:r>
      <w:proofErr w:type="spellEnd"/>
      <w:r w:rsidRPr="00ED63ED">
        <w:rPr>
          <w:rStyle w:val="Hervorhebung"/>
          <w:b w:val="0"/>
          <w:lang w:val="en-US"/>
        </w:rPr>
        <w:t xml:space="preserve"> with their brand headquarters in Germany and local production plants in Brazil, China and India. </w:t>
      </w:r>
      <w:r w:rsidRPr="003620C9">
        <w:rPr>
          <w:rStyle w:val="Hervorhebung"/>
          <w:b w:val="0"/>
          <w:lang w:val="en-US"/>
        </w:rPr>
        <w:t xml:space="preserve">In 2016 the </w:t>
      </w:r>
      <w:r w:rsidR="0058711F">
        <w:rPr>
          <w:rStyle w:val="Hervorhebung"/>
          <w:b w:val="0"/>
          <w:lang w:val="en-US"/>
        </w:rPr>
        <w:t>Wirtgen Group</w:t>
      </w:r>
      <w:r w:rsidRPr="003620C9">
        <w:rPr>
          <w:rStyle w:val="Hervorhebung"/>
          <w:b w:val="0"/>
          <w:lang w:val="en-US"/>
        </w:rPr>
        <w:t xml:space="preserve"> generated consolidated sales of 2.59 billion euros. </w:t>
      </w:r>
      <w:r w:rsidRPr="0058711F">
        <w:rPr>
          <w:rStyle w:val="Hervorhebung"/>
          <w:b w:val="0"/>
          <w:lang w:val="en-US"/>
        </w:rPr>
        <w:t xml:space="preserve">Presently the </w:t>
      </w:r>
      <w:r w:rsidR="0058711F">
        <w:rPr>
          <w:rStyle w:val="Hervorhebung"/>
          <w:b w:val="0"/>
          <w:lang w:val="en-US"/>
        </w:rPr>
        <w:t>Wirtgen Group</w:t>
      </w:r>
      <w:r w:rsidRPr="0058711F">
        <w:rPr>
          <w:rStyle w:val="Hervorhebung"/>
          <w:b w:val="0"/>
          <w:lang w:val="en-US"/>
        </w:rPr>
        <w:t xml:space="preserve"> employs 8,000 people.</w:t>
      </w:r>
    </w:p>
    <w:p w:rsidR="0030316D" w:rsidRPr="0058711F" w:rsidRDefault="0030316D" w:rsidP="00DA6F55">
      <w:pPr>
        <w:rPr>
          <w:sz w:val="22"/>
          <w:szCs w:val="22"/>
          <w:lang w:val="en-US"/>
        </w:rPr>
      </w:pPr>
    </w:p>
    <w:p w:rsidR="00DA6F55" w:rsidRPr="0058711F" w:rsidRDefault="00DA6F55" w:rsidP="00DA6F55">
      <w:pPr>
        <w:rPr>
          <w:sz w:val="22"/>
          <w:szCs w:val="22"/>
          <w:lang w:val="en-US"/>
        </w:rPr>
      </w:pPr>
    </w:p>
    <w:p w:rsidR="00DA6F55" w:rsidRPr="0058711F" w:rsidRDefault="00ED63ED" w:rsidP="00DA6F55">
      <w:pPr>
        <w:pStyle w:val="HeadlineFotos"/>
        <w:rPr>
          <w:lang w:val="en-US"/>
        </w:rPr>
      </w:pPr>
      <w:r w:rsidRPr="0058711F">
        <w:rPr>
          <w:rFonts w:eastAsia="Calibri" w:cs="Arial"/>
          <w:caps w:val="0"/>
          <w:szCs w:val="22"/>
          <w:lang w:val="en-US"/>
        </w:rPr>
        <w:t>Ph</w:t>
      </w:r>
      <w:r w:rsidR="00DA6F55" w:rsidRPr="0058711F">
        <w:rPr>
          <w:rFonts w:eastAsia="Calibri" w:cs="Arial"/>
          <w:caps w:val="0"/>
          <w:szCs w:val="22"/>
          <w:lang w:val="en-US"/>
        </w:rPr>
        <w:t>otos</w:t>
      </w:r>
      <w:r w:rsidR="00DA6F55" w:rsidRPr="0058711F">
        <w:rPr>
          <w:lang w:val="en-US"/>
        </w:rPr>
        <w:t>:</w:t>
      </w:r>
    </w:p>
    <w:tbl>
      <w:tblPr>
        <w:tblStyle w:val="Basic"/>
        <w:tblW w:w="0" w:type="auto"/>
        <w:tblCellSpacing w:w="71" w:type="dxa"/>
        <w:tblLook w:val="04A0" w:firstRow="1" w:lastRow="0" w:firstColumn="1" w:lastColumn="0" w:noHBand="0" w:noVBand="1"/>
      </w:tblPr>
      <w:tblGrid>
        <w:gridCol w:w="4997"/>
        <w:gridCol w:w="4811"/>
      </w:tblGrid>
      <w:tr w:rsidR="00DA6F55" w:rsidRPr="00922AC0" w:rsidTr="008A29FB">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A6F55" w:rsidRPr="00D166AC" w:rsidRDefault="00DA6F55" w:rsidP="008A29FB">
            <w:r>
              <w:rPr>
                <w:b/>
                <w:noProof/>
                <w:lang w:eastAsia="de-DE"/>
              </w:rPr>
              <w:drawing>
                <wp:inline distT="0" distB="0" distL="0" distR="0" wp14:anchorId="7551789F" wp14:editId="518D51AA">
                  <wp:extent cx="2803521" cy="1689395"/>
                  <wp:effectExtent l="0" t="0" r="0" b="635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03521" cy="1689395"/>
                          </a:xfrm>
                          <a:prstGeom prst="rect">
                            <a:avLst/>
                          </a:prstGeom>
                          <a:noFill/>
                          <a:ln>
                            <a:noFill/>
                          </a:ln>
                        </pic:spPr>
                      </pic:pic>
                    </a:graphicData>
                  </a:graphic>
                </wp:inline>
              </w:drawing>
            </w:r>
          </w:p>
        </w:tc>
        <w:tc>
          <w:tcPr>
            <w:tcW w:w="4832" w:type="dxa"/>
          </w:tcPr>
          <w:p w:rsidR="00DA6F55" w:rsidRDefault="00922AC0" w:rsidP="008A29FB">
            <w:pPr>
              <w:pStyle w:val="berschrift3"/>
              <w:outlineLvl w:val="2"/>
              <w:rPr>
                <w:lang w:val="en-US"/>
              </w:rPr>
            </w:pPr>
            <w:proofErr w:type="spellStart"/>
            <w:r>
              <w:rPr>
                <w:lang w:val="en-US"/>
              </w:rPr>
              <w:t>WG_composing_german</w:t>
            </w:r>
            <w:proofErr w:type="spellEnd"/>
            <w:r>
              <w:rPr>
                <w:lang w:val="en-US"/>
              </w:rPr>
              <w:t>-brand-award_</w:t>
            </w:r>
            <w:r>
              <w:rPr>
                <w:lang w:val="en-US"/>
              </w:rPr>
              <w:br/>
              <w:t>00001</w:t>
            </w:r>
          </w:p>
          <w:p w:rsidR="005479B1" w:rsidRPr="0058711F" w:rsidRDefault="005479B1" w:rsidP="008A29FB">
            <w:pPr>
              <w:pStyle w:val="Text"/>
              <w:jc w:val="left"/>
              <w:rPr>
                <w:sz w:val="20"/>
                <w:lang w:val="en-US"/>
              </w:rPr>
            </w:pPr>
          </w:p>
          <w:p w:rsidR="00234951" w:rsidRPr="00157AA9" w:rsidRDefault="00157AA9" w:rsidP="005613A3">
            <w:pPr>
              <w:pStyle w:val="Text"/>
              <w:jc w:val="left"/>
              <w:rPr>
                <w:sz w:val="20"/>
                <w:lang w:val="en-US"/>
              </w:rPr>
            </w:pPr>
            <w:r w:rsidRPr="00157AA9">
              <w:rPr>
                <w:sz w:val="20"/>
                <w:lang w:val="en-US"/>
              </w:rPr>
              <w:t>The CI Relaunch made the Wirtgen Group product brands</w:t>
            </w:r>
            <w:r>
              <w:rPr>
                <w:sz w:val="20"/>
                <w:lang w:val="en-US"/>
              </w:rPr>
              <w:t xml:space="preserve"> come closer to each other visually.</w:t>
            </w:r>
          </w:p>
          <w:p w:rsidR="00157AA9" w:rsidRPr="00157AA9" w:rsidRDefault="00157AA9" w:rsidP="005613A3">
            <w:pPr>
              <w:pStyle w:val="Text"/>
              <w:jc w:val="left"/>
              <w:rPr>
                <w:sz w:val="20"/>
                <w:lang w:val="en-US"/>
              </w:rPr>
            </w:pPr>
          </w:p>
          <w:p w:rsidR="009E7A36" w:rsidRPr="003620C9" w:rsidRDefault="009E7A36" w:rsidP="00157AA9">
            <w:pPr>
              <w:pStyle w:val="Text"/>
              <w:jc w:val="left"/>
              <w:rPr>
                <w:sz w:val="20"/>
                <w:lang w:val="en-US"/>
              </w:rPr>
            </w:pPr>
          </w:p>
        </w:tc>
      </w:tr>
      <w:tr w:rsidR="005479B1" w:rsidRPr="00922AC0" w:rsidTr="008A29FB">
        <w:trPr>
          <w:tblCellSpacing w:w="71" w:type="dxa"/>
        </w:trPr>
        <w:tc>
          <w:tcPr>
            <w:tcW w:w="4832" w:type="dxa"/>
            <w:tcBorders>
              <w:right w:val="single" w:sz="4" w:space="0" w:color="auto"/>
            </w:tcBorders>
          </w:tcPr>
          <w:p w:rsidR="005479B1" w:rsidRPr="003620C9" w:rsidRDefault="005479B1" w:rsidP="008A29FB">
            <w:pPr>
              <w:rPr>
                <w:b/>
                <w:noProof/>
                <w:lang w:val="en-US" w:eastAsia="de-DE"/>
              </w:rPr>
            </w:pPr>
          </w:p>
        </w:tc>
        <w:tc>
          <w:tcPr>
            <w:tcW w:w="4832" w:type="dxa"/>
          </w:tcPr>
          <w:p w:rsidR="005479B1" w:rsidRPr="003620C9" w:rsidDel="005479B1" w:rsidRDefault="005479B1" w:rsidP="008A29FB">
            <w:pPr>
              <w:pStyle w:val="berschrift3"/>
              <w:outlineLvl w:val="2"/>
              <w:rPr>
                <w:lang w:val="en-US"/>
              </w:rPr>
            </w:pPr>
          </w:p>
        </w:tc>
      </w:tr>
    </w:tbl>
    <w:p w:rsidR="00D166AC" w:rsidRPr="003620C9"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5002"/>
        <w:gridCol w:w="4806"/>
      </w:tblGrid>
      <w:tr w:rsidR="008D57B3" w:rsidRPr="00922AC0" w:rsidTr="00E218C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D57B3" w:rsidRPr="00D166AC" w:rsidRDefault="008D57B3" w:rsidP="00E218C2">
            <w:r>
              <w:rPr>
                <w:b/>
                <w:noProof/>
                <w:lang w:eastAsia="de-DE"/>
              </w:rPr>
              <w:drawing>
                <wp:inline distT="0" distB="0" distL="0" distR="0" wp14:anchorId="2FABF826" wp14:editId="735B848C">
                  <wp:extent cx="2769969"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9969" cy="1844040"/>
                          </a:xfrm>
                          <a:prstGeom prst="rect">
                            <a:avLst/>
                          </a:prstGeom>
                          <a:noFill/>
                          <a:ln>
                            <a:noFill/>
                          </a:ln>
                        </pic:spPr>
                      </pic:pic>
                    </a:graphicData>
                  </a:graphic>
                </wp:inline>
              </w:drawing>
            </w:r>
          </w:p>
        </w:tc>
        <w:tc>
          <w:tcPr>
            <w:tcW w:w="4832" w:type="dxa"/>
          </w:tcPr>
          <w:p w:rsidR="008D57B3" w:rsidRPr="003620C9" w:rsidRDefault="00922AC0" w:rsidP="00001711">
            <w:pPr>
              <w:pStyle w:val="berschrift3"/>
              <w:outlineLvl w:val="2"/>
              <w:rPr>
                <w:lang w:val="en-US"/>
              </w:rPr>
            </w:pPr>
            <w:r>
              <w:rPr>
                <w:lang w:val="en-US"/>
              </w:rPr>
              <w:t>WG_photo_german-brand-award_00001</w:t>
            </w:r>
            <w:bookmarkStart w:id="0" w:name="_GoBack"/>
            <w:bookmarkEnd w:id="0"/>
          </w:p>
          <w:p w:rsidR="00234951" w:rsidRPr="00234951" w:rsidRDefault="00234951" w:rsidP="00001711">
            <w:pPr>
              <w:pStyle w:val="Text"/>
              <w:jc w:val="left"/>
              <w:rPr>
                <w:sz w:val="20"/>
                <w:lang w:val="en-US"/>
              </w:rPr>
            </w:pPr>
            <w:r w:rsidRPr="00234951">
              <w:rPr>
                <w:sz w:val="20"/>
                <w:lang w:val="en-US"/>
              </w:rPr>
              <w:t xml:space="preserve">The German Brand Institute decorated </w:t>
            </w:r>
            <w:r>
              <w:rPr>
                <w:sz w:val="20"/>
                <w:lang w:val="en-US"/>
              </w:rPr>
              <w:t xml:space="preserve">the Wirtgen Group’s </w:t>
            </w:r>
            <w:r w:rsidRPr="00234951">
              <w:rPr>
                <w:sz w:val="20"/>
                <w:lang w:val="en-US"/>
              </w:rPr>
              <w:t>Brand Design and Brand Strateg</w:t>
            </w:r>
            <w:r w:rsidR="003620C9">
              <w:rPr>
                <w:sz w:val="20"/>
                <w:lang w:val="en-US"/>
              </w:rPr>
              <w:t>y</w:t>
            </w:r>
            <w:r>
              <w:rPr>
                <w:sz w:val="20"/>
                <w:lang w:val="en-US"/>
              </w:rPr>
              <w:t xml:space="preserve"> with the German Brand Award 2017. Martin Heitz, Head of Marketing Wirtgen, accepts the price in Berlin.</w:t>
            </w:r>
          </w:p>
          <w:p w:rsidR="008D57B3" w:rsidRPr="003620C9" w:rsidRDefault="008D57B3" w:rsidP="00001711">
            <w:pPr>
              <w:pStyle w:val="Text"/>
              <w:jc w:val="left"/>
              <w:rPr>
                <w:sz w:val="20"/>
                <w:lang w:val="en-US"/>
              </w:rPr>
            </w:pPr>
          </w:p>
        </w:tc>
      </w:tr>
    </w:tbl>
    <w:p w:rsidR="008D57B3" w:rsidRPr="003620C9" w:rsidRDefault="008D57B3" w:rsidP="00D166AC">
      <w:pPr>
        <w:pStyle w:val="Text"/>
        <w:rPr>
          <w:lang w:val="en-US"/>
        </w:rPr>
      </w:pPr>
    </w:p>
    <w:p w:rsidR="00DA6F55" w:rsidRPr="003620C9" w:rsidRDefault="00DA6F55" w:rsidP="00D166AC">
      <w:pPr>
        <w:pStyle w:val="Text"/>
        <w:rPr>
          <w:lang w:val="en-US"/>
        </w:rPr>
      </w:pPr>
    </w:p>
    <w:p w:rsidR="00DA6F55" w:rsidRPr="003620C9" w:rsidRDefault="00DA6F55" w:rsidP="00D166AC">
      <w:pPr>
        <w:pStyle w:val="Text"/>
        <w:rPr>
          <w:lang w:val="en-US"/>
        </w:rPr>
      </w:pPr>
    </w:p>
    <w:p w:rsidR="00234951" w:rsidRPr="000B3F72" w:rsidRDefault="00234951" w:rsidP="00234951">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D166AC" w:rsidRPr="00234951" w:rsidRDefault="00D166AC" w:rsidP="00D166AC">
      <w:pPr>
        <w:pStyle w:val="Text"/>
        <w:rPr>
          <w:lang w:val="en-US"/>
        </w:rPr>
      </w:pPr>
    </w:p>
    <w:p w:rsidR="00F75B79" w:rsidRPr="00234951" w:rsidRDefault="00F75B79" w:rsidP="00D166AC">
      <w:pPr>
        <w:pStyle w:val="Text"/>
        <w:rPr>
          <w:lang w:val="en-US"/>
        </w:rPr>
      </w:pPr>
    </w:p>
    <w:p w:rsidR="006E0B20" w:rsidRPr="00234951" w:rsidRDefault="006E0B20">
      <w:pPr>
        <w:rPr>
          <w:lang w:val="en-US"/>
        </w:rPr>
      </w:pPr>
      <w:r w:rsidRPr="00234951">
        <w:rPr>
          <w:b/>
          <w:caps/>
          <w:lang w:val="en-US"/>
        </w:rPr>
        <w:br w:type="page"/>
      </w:r>
    </w:p>
    <w:tbl>
      <w:tblPr>
        <w:tblStyle w:val="Basic"/>
        <w:tblW w:w="0" w:type="auto"/>
        <w:tblLook w:val="04A0" w:firstRow="1" w:lastRow="0" w:firstColumn="1" w:lastColumn="0" w:noHBand="0" w:noVBand="1"/>
      </w:tblPr>
      <w:tblGrid>
        <w:gridCol w:w="4782"/>
        <w:gridCol w:w="4742"/>
      </w:tblGrid>
      <w:tr w:rsidR="00234951" w:rsidTr="00234951">
        <w:trPr>
          <w:cnfStyle w:val="100000000000" w:firstRow="1" w:lastRow="0" w:firstColumn="0" w:lastColumn="0" w:oddVBand="0" w:evenVBand="0" w:oddHBand="0" w:evenHBand="0" w:firstRowFirstColumn="0" w:firstRowLastColumn="0" w:lastRowFirstColumn="0" w:lastRowLastColumn="0"/>
        </w:trPr>
        <w:tc>
          <w:tcPr>
            <w:tcW w:w="4782" w:type="dxa"/>
            <w:tcBorders>
              <w:right w:val="single" w:sz="48" w:space="0" w:color="FFFFFF" w:themeColor="background1"/>
            </w:tcBorders>
          </w:tcPr>
          <w:p w:rsidR="00234951" w:rsidRPr="00B23868" w:rsidRDefault="00234951" w:rsidP="00F709E4">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lastRenderedPageBreak/>
              <w:t xml:space="preserve">For further information  </w:t>
            </w:r>
          </w:p>
          <w:p w:rsidR="00234951" w:rsidRPr="00B23868" w:rsidRDefault="00234951" w:rsidP="00F709E4">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234951" w:rsidRPr="00564374" w:rsidRDefault="00234951" w:rsidP="00F709E4">
            <w:pPr>
              <w:pStyle w:val="Text"/>
              <w:rPr>
                <w:lang w:val="en-US"/>
              </w:rPr>
            </w:pPr>
            <w:r w:rsidRPr="00564374">
              <w:rPr>
                <w:lang w:val="en-US"/>
              </w:rPr>
              <w:t>WIRTGEN GmbH</w:t>
            </w:r>
          </w:p>
          <w:p w:rsidR="00234951" w:rsidRPr="00564374" w:rsidRDefault="00234951" w:rsidP="00F709E4">
            <w:pPr>
              <w:pStyle w:val="Text"/>
              <w:rPr>
                <w:lang w:val="en-US"/>
              </w:rPr>
            </w:pPr>
            <w:r w:rsidRPr="00564374">
              <w:rPr>
                <w:lang w:val="en-US"/>
              </w:rPr>
              <w:t>Corporate Communications</w:t>
            </w:r>
          </w:p>
          <w:p w:rsidR="00234951" w:rsidRPr="00564374" w:rsidRDefault="00234951" w:rsidP="00F709E4">
            <w:pPr>
              <w:pStyle w:val="Text"/>
              <w:rPr>
                <w:lang w:val="en-US"/>
              </w:rPr>
            </w:pPr>
            <w:r w:rsidRPr="00564374">
              <w:rPr>
                <w:lang w:val="en-US"/>
              </w:rPr>
              <w:t>Michaela Adams, Mario Linnemann</w:t>
            </w:r>
          </w:p>
          <w:p w:rsidR="00234951" w:rsidRPr="0058711F" w:rsidRDefault="00234951" w:rsidP="00F709E4">
            <w:pPr>
              <w:pStyle w:val="Text"/>
              <w:rPr>
                <w:lang w:val="en-US"/>
              </w:rPr>
            </w:pPr>
            <w:proofErr w:type="spellStart"/>
            <w:r w:rsidRPr="0058711F">
              <w:rPr>
                <w:lang w:val="en-US"/>
              </w:rPr>
              <w:t>Reinhard</w:t>
            </w:r>
            <w:proofErr w:type="spellEnd"/>
            <w:r w:rsidRPr="0058711F">
              <w:rPr>
                <w:lang w:val="en-US"/>
              </w:rPr>
              <w:t>-Wirtgen-</w:t>
            </w:r>
            <w:proofErr w:type="spellStart"/>
            <w:r w:rsidRPr="0058711F">
              <w:rPr>
                <w:lang w:val="en-US"/>
              </w:rPr>
              <w:t>Straße</w:t>
            </w:r>
            <w:proofErr w:type="spellEnd"/>
            <w:r w:rsidRPr="0058711F">
              <w:rPr>
                <w:lang w:val="en-US"/>
              </w:rPr>
              <w:t xml:space="preserve"> 2</w:t>
            </w:r>
          </w:p>
          <w:p w:rsidR="00234951" w:rsidRDefault="00234951" w:rsidP="00F709E4">
            <w:pPr>
              <w:pStyle w:val="Text"/>
            </w:pPr>
            <w:r>
              <w:t xml:space="preserve">53578 </w:t>
            </w:r>
            <w:proofErr w:type="spellStart"/>
            <w:r>
              <w:t>Windhagen</w:t>
            </w:r>
            <w:proofErr w:type="spellEnd"/>
          </w:p>
          <w:p w:rsidR="00234951" w:rsidRPr="008B1AC8" w:rsidRDefault="00234951" w:rsidP="00F709E4">
            <w:pPr>
              <w:pStyle w:val="Text"/>
            </w:pPr>
            <w:r w:rsidRPr="008B1AC8">
              <w:t>Germany</w:t>
            </w:r>
          </w:p>
          <w:p w:rsidR="00234951" w:rsidRPr="008B1AC8" w:rsidRDefault="00234951" w:rsidP="00F709E4">
            <w:pPr>
              <w:pStyle w:val="Text"/>
            </w:pPr>
          </w:p>
          <w:p w:rsidR="00234951" w:rsidRPr="008B1AC8" w:rsidRDefault="00234951" w:rsidP="00F709E4">
            <w:pPr>
              <w:pStyle w:val="Text"/>
            </w:pPr>
            <w:r w:rsidRPr="008B1AC8">
              <w:t>Phone:   +49 (0) 2645 131 – 0</w:t>
            </w:r>
          </w:p>
          <w:p w:rsidR="00234951" w:rsidRPr="008B1AC8" w:rsidRDefault="00234951" w:rsidP="00F709E4">
            <w:pPr>
              <w:pStyle w:val="Text"/>
            </w:pPr>
            <w:r w:rsidRPr="008B1AC8">
              <w:t>Fax:       +49 (0) 2645 131 – 499</w:t>
            </w:r>
          </w:p>
          <w:p w:rsidR="00234951" w:rsidRPr="008B1AC8" w:rsidRDefault="00234951" w:rsidP="00F709E4">
            <w:pPr>
              <w:pStyle w:val="Text"/>
            </w:pPr>
            <w:proofErr w:type="spellStart"/>
            <w:r w:rsidRPr="008B1AC8">
              <w:t>E-mail</w:t>
            </w:r>
            <w:proofErr w:type="spellEnd"/>
            <w:r w:rsidRPr="008B1AC8">
              <w:t>:   presse@wirtgen.com</w:t>
            </w:r>
          </w:p>
          <w:p w:rsidR="00234951" w:rsidRPr="00D166AC" w:rsidRDefault="00234951" w:rsidP="00F709E4">
            <w:pPr>
              <w:pStyle w:val="Text"/>
            </w:pPr>
            <w:r>
              <w:t>www.wirtgen.com</w:t>
            </w:r>
          </w:p>
        </w:tc>
        <w:tc>
          <w:tcPr>
            <w:tcW w:w="4742" w:type="dxa"/>
            <w:tcBorders>
              <w:left w:val="single" w:sz="48" w:space="0" w:color="FFFFFF" w:themeColor="background1"/>
            </w:tcBorders>
          </w:tcPr>
          <w:p w:rsidR="00234951" w:rsidRPr="0034191A" w:rsidRDefault="00234951" w:rsidP="00F709E4">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CA5" w:rsidRDefault="00444CA5" w:rsidP="00E55534">
      <w:r>
        <w:separator/>
      </w:r>
    </w:p>
  </w:endnote>
  <w:endnote w:type="continuationSeparator" w:id="0">
    <w:p w:rsidR="00444CA5" w:rsidRDefault="00444CA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22AC0">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73A396C1" wp14:editId="65DB5CC0">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34CE15" wp14:editId="1FD2DD90">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CA5" w:rsidRDefault="00444CA5" w:rsidP="00E55534">
      <w:r>
        <w:separator/>
      </w:r>
    </w:p>
  </w:footnote>
  <w:footnote w:type="continuationSeparator" w:id="0">
    <w:p w:rsidR="00444CA5" w:rsidRDefault="00444CA5"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724E56CC" wp14:editId="4264C752">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2F3F6E54" wp14:editId="2F7868AE">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39549EB9" wp14:editId="7E59EBE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3C3EF543" wp14:editId="5653E27B">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6B246C09" wp14:editId="6F518FED">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70B5E47" wp14:editId="7A2C81E9">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AB8"/>
    <w:rsid w:val="00001711"/>
    <w:rsid w:val="0001018B"/>
    <w:rsid w:val="00042106"/>
    <w:rsid w:val="0005285B"/>
    <w:rsid w:val="00066D09"/>
    <w:rsid w:val="0009665C"/>
    <w:rsid w:val="00103205"/>
    <w:rsid w:val="0012026F"/>
    <w:rsid w:val="00132055"/>
    <w:rsid w:val="00157AA9"/>
    <w:rsid w:val="001A202E"/>
    <w:rsid w:val="001B16BB"/>
    <w:rsid w:val="00234951"/>
    <w:rsid w:val="00253A2E"/>
    <w:rsid w:val="00262491"/>
    <w:rsid w:val="002816F8"/>
    <w:rsid w:val="0029634D"/>
    <w:rsid w:val="002A7AB8"/>
    <w:rsid w:val="002E765F"/>
    <w:rsid w:val="002F108B"/>
    <w:rsid w:val="0030316D"/>
    <w:rsid w:val="0034191A"/>
    <w:rsid w:val="00343CC7"/>
    <w:rsid w:val="003620C9"/>
    <w:rsid w:val="00384A08"/>
    <w:rsid w:val="00394286"/>
    <w:rsid w:val="003A753A"/>
    <w:rsid w:val="003E1CB6"/>
    <w:rsid w:val="003E3CF6"/>
    <w:rsid w:val="003E759F"/>
    <w:rsid w:val="003E7853"/>
    <w:rsid w:val="00403373"/>
    <w:rsid w:val="00406C77"/>
    <w:rsid w:val="00406C81"/>
    <w:rsid w:val="00412545"/>
    <w:rsid w:val="00427118"/>
    <w:rsid w:val="00430BB0"/>
    <w:rsid w:val="00444CA5"/>
    <w:rsid w:val="004E1074"/>
    <w:rsid w:val="004E6EF5"/>
    <w:rsid w:val="004F4DA9"/>
    <w:rsid w:val="00506409"/>
    <w:rsid w:val="00530E32"/>
    <w:rsid w:val="005479B1"/>
    <w:rsid w:val="005613A3"/>
    <w:rsid w:val="005711A3"/>
    <w:rsid w:val="00573B2B"/>
    <w:rsid w:val="00577484"/>
    <w:rsid w:val="005776E9"/>
    <w:rsid w:val="0058711F"/>
    <w:rsid w:val="005A4F04"/>
    <w:rsid w:val="005B5793"/>
    <w:rsid w:val="006330A2"/>
    <w:rsid w:val="00642EB6"/>
    <w:rsid w:val="006E0B20"/>
    <w:rsid w:val="006F7602"/>
    <w:rsid w:val="00722A17"/>
    <w:rsid w:val="00757B83"/>
    <w:rsid w:val="00791A69"/>
    <w:rsid w:val="00794830"/>
    <w:rsid w:val="00797CAA"/>
    <w:rsid w:val="007B39C2"/>
    <w:rsid w:val="007B6A0B"/>
    <w:rsid w:val="007C2658"/>
    <w:rsid w:val="007E20D0"/>
    <w:rsid w:val="00820315"/>
    <w:rsid w:val="008427F2"/>
    <w:rsid w:val="00843B45"/>
    <w:rsid w:val="00863129"/>
    <w:rsid w:val="0088319E"/>
    <w:rsid w:val="008C2DB2"/>
    <w:rsid w:val="008D57B3"/>
    <w:rsid w:val="008D770E"/>
    <w:rsid w:val="0090337E"/>
    <w:rsid w:val="00922AC0"/>
    <w:rsid w:val="009637F1"/>
    <w:rsid w:val="009C2378"/>
    <w:rsid w:val="009D016F"/>
    <w:rsid w:val="009E251D"/>
    <w:rsid w:val="009E7A36"/>
    <w:rsid w:val="00A171F4"/>
    <w:rsid w:val="00A24EFC"/>
    <w:rsid w:val="00A977CE"/>
    <w:rsid w:val="00AB7322"/>
    <w:rsid w:val="00AC44E5"/>
    <w:rsid w:val="00AD131F"/>
    <w:rsid w:val="00AF3B3A"/>
    <w:rsid w:val="00AF6569"/>
    <w:rsid w:val="00B06265"/>
    <w:rsid w:val="00B90F78"/>
    <w:rsid w:val="00B96258"/>
    <w:rsid w:val="00BD1058"/>
    <w:rsid w:val="00BF56B2"/>
    <w:rsid w:val="00C457C3"/>
    <w:rsid w:val="00C644CA"/>
    <w:rsid w:val="00C73005"/>
    <w:rsid w:val="00C94B7A"/>
    <w:rsid w:val="00CF36C9"/>
    <w:rsid w:val="00D166AC"/>
    <w:rsid w:val="00D26178"/>
    <w:rsid w:val="00D963A8"/>
    <w:rsid w:val="00DA6F55"/>
    <w:rsid w:val="00DB2C28"/>
    <w:rsid w:val="00DB4BB0"/>
    <w:rsid w:val="00DC2F28"/>
    <w:rsid w:val="00E14608"/>
    <w:rsid w:val="00E21E67"/>
    <w:rsid w:val="00E30EBF"/>
    <w:rsid w:val="00E52D70"/>
    <w:rsid w:val="00E55534"/>
    <w:rsid w:val="00E914D1"/>
    <w:rsid w:val="00ED63ED"/>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4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head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77270-BF9B-470F-9538-D40E12E0E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GROUP_Vorlage_neu.dotx</Template>
  <TotalTime>0</TotalTime>
  <Pages>3</Pages>
  <Words>456</Words>
  <Characters>2878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Michaela</dc:creator>
  <cp:lastModifiedBy>Schüler Angelika</cp:lastModifiedBy>
  <cp:revision>9</cp:revision>
  <dcterms:created xsi:type="dcterms:W3CDTF">2017-07-07T09:49:00Z</dcterms:created>
  <dcterms:modified xsi:type="dcterms:W3CDTF">2017-07-11T07:38:00Z</dcterms:modified>
</cp:coreProperties>
</file>